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5" w:rsidRPr="00057B68" w:rsidRDefault="003F7935" w:rsidP="003F79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F7935" w:rsidRPr="009C499A" w:rsidRDefault="003F7935" w:rsidP="003F7935">
      <w:pPr>
        <w:spacing w:line="240" w:lineRule="auto"/>
        <w:ind w:right="-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A10B5">
        <w:rPr>
          <w:rFonts w:ascii="Times New Roman" w:hAnsi="Times New Roman" w:cs="Times New Roman"/>
          <w:i/>
          <w:sz w:val="24"/>
          <w:szCs w:val="24"/>
        </w:rPr>
        <w:t>На основание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чл. 259, ал.1</w:t>
      </w:r>
      <w:r w:rsidRPr="003A10B5">
        <w:rPr>
          <w:rFonts w:ascii="Times New Roman" w:hAnsi="Times New Roman" w:cs="Times New Roman"/>
          <w:i/>
          <w:sz w:val="24"/>
          <w:szCs w:val="24"/>
        </w:rPr>
        <w:t xml:space="preserve"> от Закона за предучилищното и училищното образование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, във връзка с чл.70, ал.1, ал.3, ал.4 от </w:t>
      </w:r>
      <w:r w:rsidRPr="009C499A">
        <w:rPr>
          <w:rFonts w:ascii="Times New Roman" w:hAnsi="Times New Roman" w:cs="Times New Roman"/>
          <w:i/>
          <w:sz w:val="24"/>
          <w:szCs w:val="24"/>
        </w:rPr>
        <w:t xml:space="preserve">Указания за изпълнение на дейностите по проект </w:t>
      </w:r>
      <w:r w:rsidRPr="009C499A">
        <w:rPr>
          <w:rFonts w:ascii="Times New Roman" w:hAnsi="Times New Roman" w:cs="Times New Roman"/>
          <w:i/>
          <w:sz w:val="24"/>
          <w:szCs w:val="24"/>
          <w:lang w:val="en-US"/>
        </w:rPr>
        <w:t>BG05M2OP</w:t>
      </w:r>
      <w:r w:rsidRPr="009C499A">
        <w:rPr>
          <w:rFonts w:ascii="Times New Roman" w:hAnsi="Times New Roman" w:cs="Times New Roman"/>
          <w:i/>
          <w:sz w:val="24"/>
          <w:szCs w:val="24"/>
        </w:rPr>
        <w:t>001-2.011-0001 „Подкрепа за успех“, утвърдени със заповед № РД09-1977/02.08.2019 г.</w:t>
      </w:r>
      <w:r w:rsidRPr="00612C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заповед № РД 09-1396 от 09.07.2021 г. </w:t>
      </w:r>
      <w:r w:rsidRPr="009C499A">
        <w:rPr>
          <w:rFonts w:ascii="Times New Roman" w:hAnsi="Times New Roman" w:cs="Times New Roman"/>
          <w:i/>
          <w:sz w:val="24"/>
          <w:szCs w:val="24"/>
        </w:rPr>
        <w:t xml:space="preserve"> на министъра на образованието и науката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7935" w:rsidRPr="00EA77F2" w:rsidRDefault="003F7935" w:rsidP="003F79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F7935" w:rsidRDefault="003F7935" w:rsidP="003F79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7935" w:rsidRPr="009C499A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9A">
        <w:rPr>
          <w:rFonts w:ascii="Times New Roman" w:hAnsi="Times New Roman" w:cs="Times New Roman"/>
          <w:b/>
          <w:sz w:val="32"/>
          <w:szCs w:val="32"/>
        </w:rPr>
        <w:t>О Б Я В Л Е Н И Е</w:t>
      </w:r>
    </w:p>
    <w:p w:rsidR="003F7935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935" w:rsidRPr="00533975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975">
        <w:rPr>
          <w:rFonts w:ascii="Times New Roman" w:hAnsi="Times New Roman" w:cs="Times New Roman"/>
          <w:b/>
          <w:sz w:val="20"/>
          <w:szCs w:val="20"/>
        </w:rPr>
        <w:t>ПРОЦЕДУРА ЗА ПОДБОР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975">
        <w:rPr>
          <w:rFonts w:ascii="Times New Roman" w:hAnsi="Times New Roman" w:cs="Times New Roman"/>
          <w:b/>
          <w:sz w:val="20"/>
          <w:szCs w:val="20"/>
        </w:rPr>
        <w:t>ЗА ЗАЕМАНЕ НА ДЛЪЖНОСТТА</w:t>
      </w:r>
    </w:p>
    <w:p w:rsidR="003F7935" w:rsidRPr="00533975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75">
        <w:rPr>
          <w:rFonts w:ascii="Times New Roman" w:hAnsi="Times New Roman" w:cs="Times New Roman"/>
          <w:b/>
          <w:sz w:val="28"/>
          <w:szCs w:val="28"/>
          <w:u w:val="single"/>
        </w:rPr>
        <w:t>„ОБРАЗОВАТЕЛЕН МЕДИАТОР“</w:t>
      </w:r>
    </w:p>
    <w:p w:rsidR="003F7935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СРЕДНО УЧИЛИЩЕ „Д-Р ПЕТЪР БЕРОН“</w:t>
      </w:r>
    </w:p>
    <w:p w:rsidR="003F7935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1/2022 г.</w:t>
      </w:r>
    </w:p>
    <w:p w:rsidR="003F7935" w:rsidRPr="00AD6409" w:rsidRDefault="003F7935" w:rsidP="003F7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 </w:t>
      </w:r>
      <w:r w:rsidRPr="00AD6409">
        <w:rPr>
          <w:rFonts w:ascii="Times New Roman" w:hAnsi="Times New Roman" w:cs="Times New Roman"/>
          <w:b/>
          <w:sz w:val="24"/>
          <w:szCs w:val="24"/>
        </w:rPr>
        <w:t>BG05M2OP001-2.011-0001 „ПОДКРЕПА ЗА УСПЕХ“</w:t>
      </w:r>
    </w:p>
    <w:p w:rsidR="003F7935" w:rsidRPr="00AD6409" w:rsidRDefault="003F7935" w:rsidP="003F7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7935" w:rsidRPr="003A10B5" w:rsidRDefault="003F7935" w:rsidP="003F79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F7935" w:rsidRDefault="003F7935" w:rsidP="003F7935">
      <w:pPr>
        <w:spacing w:after="7" w:line="255" w:lineRule="auto"/>
        <w:ind w:left="-5"/>
        <w:rPr>
          <w:sz w:val="24"/>
          <w:szCs w:val="24"/>
        </w:rPr>
      </w:pPr>
      <w:r w:rsidRPr="00D878EA">
        <w:rPr>
          <w:rFonts w:ascii="Times New Roman" w:hAnsi="Times New Roman" w:cs="Times New Roman"/>
          <w:b/>
          <w:sz w:val="24"/>
          <w:szCs w:val="24"/>
        </w:rPr>
        <w:t>І</w:t>
      </w:r>
      <w:r w:rsidRPr="00D878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78EA">
        <w:rPr>
          <w:rFonts w:ascii="Times New Roman" w:hAnsi="Times New Roman" w:cs="Times New Roman"/>
          <w:b/>
          <w:sz w:val="24"/>
          <w:szCs w:val="24"/>
        </w:rPr>
        <w:t>ИЗИСКВАНИЯ ЗА ЗАЕМАНЕ НА ДЛЪЖНОСТТА „ОБРАЗОВАТЕЛЕН МЕДИАТОР“</w:t>
      </w:r>
      <w:r>
        <w:rPr>
          <w:b/>
          <w:i/>
          <w:sz w:val="24"/>
          <w:szCs w:val="24"/>
        </w:rPr>
        <w:t xml:space="preserve"> </w:t>
      </w:r>
    </w:p>
    <w:p w:rsidR="003F7935" w:rsidRPr="00BB10FB" w:rsidRDefault="003F7935" w:rsidP="003F7935">
      <w:pPr>
        <w:pStyle w:val="Header"/>
        <w:spacing w:before="240"/>
        <w:jc w:val="right"/>
        <w:rPr>
          <w:i/>
        </w:rPr>
      </w:pPr>
      <w:r>
        <w:rPr>
          <w:i/>
        </w:rPr>
        <w:t>Приложение № 6</w:t>
      </w:r>
      <w:r w:rsidRPr="00D204D9">
        <w:rPr>
          <w:i/>
        </w:rPr>
        <w:t>6 към чл. 70, ал. 4</w:t>
      </w:r>
    </w:p>
    <w:p w:rsidR="003F7935" w:rsidRDefault="003F7935" w:rsidP="003F7935">
      <w:pPr>
        <w:pStyle w:val="Heading7"/>
        <w:spacing w:line="360" w:lineRule="auto"/>
        <w:ind w:left="2112"/>
        <w:jc w:val="right"/>
        <w:rPr>
          <w:lang w:val="bg-BG"/>
        </w:rPr>
      </w:pPr>
    </w:p>
    <w:p w:rsidR="003F7935" w:rsidRPr="00064820" w:rsidRDefault="003F7935" w:rsidP="003F7935">
      <w:pPr>
        <w:pStyle w:val="Heading7"/>
        <w:spacing w:line="360" w:lineRule="auto"/>
        <w:ind w:left="2112"/>
        <w:rPr>
          <w:sz w:val="22"/>
          <w:szCs w:val="22"/>
          <w:lang w:val="bg-BG"/>
        </w:rPr>
      </w:pPr>
      <w:r w:rsidRPr="00064820">
        <w:rPr>
          <w:sz w:val="22"/>
          <w:szCs w:val="22"/>
          <w:lang w:val="bg-BG"/>
        </w:rPr>
        <w:t>ПРИМЕРНА ДЛЪЖНОСТНА ХАРАКТЕРИСТИКА</w:t>
      </w:r>
    </w:p>
    <w:p w:rsidR="003F7935" w:rsidRPr="00064820" w:rsidRDefault="003F7935" w:rsidP="003F7935">
      <w:pPr>
        <w:pStyle w:val="Style7"/>
        <w:widowControl/>
        <w:spacing w:before="5" w:line="360" w:lineRule="auto"/>
        <w:ind w:firstLine="708"/>
        <w:rPr>
          <w:rFonts w:cs="Times New Roman"/>
          <w:b/>
          <w:sz w:val="22"/>
          <w:szCs w:val="22"/>
          <w:lang w:eastAsia="en-US" w:bidi="ar-SA"/>
        </w:rPr>
      </w:pPr>
      <w:r w:rsidRPr="00064820">
        <w:rPr>
          <w:rFonts w:cs="Times New Roman"/>
          <w:b/>
          <w:sz w:val="22"/>
          <w:szCs w:val="22"/>
          <w:lang w:val="en-US"/>
        </w:rPr>
        <w:t xml:space="preserve">     </w:t>
      </w:r>
      <w:r w:rsidRPr="00064820">
        <w:rPr>
          <w:rFonts w:cs="Times New Roman"/>
          <w:b/>
          <w:sz w:val="22"/>
          <w:szCs w:val="22"/>
        </w:rPr>
        <w:t xml:space="preserve">НА ОБРАЗОВАТЕЛНИЯ МЕДИАТОР ПО ПРОЕКТ </w:t>
      </w:r>
      <w:r w:rsidRPr="00064820">
        <w:rPr>
          <w:rFonts w:cs="Times New Roman"/>
          <w:b/>
          <w:sz w:val="22"/>
          <w:szCs w:val="22"/>
          <w:lang w:eastAsia="en-US" w:bidi="ar-SA"/>
        </w:rPr>
        <w:t>BG05M2OP001-2.011-0001</w:t>
      </w:r>
    </w:p>
    <w:p w:rsidR="003F7935" w:rsidRPr="00064820" w:rsidRDefault="003F7935" w:rsidP="003F793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4820">
        <w:rPr>
          <w:rFonts w:ascii="Times New Roman" w:hAnsi="Times New Roman" w:cs="Times New Roman"/>
          <w:b/>
        </w:rPr>
        <w:t xml:space="preserve"> </w:t>
      </w:r>
      <w:r w:rsidRPr="00064820">
        <w:rPr>
          <w:rFonts w:ascii="Times New Roman" w:hAnsi="Times New Roman" w:cs="Times New Roman"/>
          <w:b/>
          <w:lang w:val="en-US"/>
        </w:rPr>
        <w:t xml:space="preserve">           </w:t>
      </w:r>
      <w:r w:rsidRPr="00064820">
        <w:rPr>
          <w:rFonts w:ascii="Times New Roman" w:hAnsi="Times New Roman" w:cs="Times New Roman"/>
          <w:b/>
        </w:rPr>
        <w:t>„ПОДКРЕПА ЗА УСПЕХ”</w:t>
      </w:r>
    </w:p>
    <w:p w:rsidR="003F7935" w:rsidRPr="00857F3D" w:rsidRDefault="003F7935" w:rsidP="003F7935">
      <w:pPr>
        <w:pStyle w:val="Heading4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857F3D">
        <w:rPr>
          <w:rFonts w:cs="Times New Roman"/>
          <w:szCs w:val="24"/>
        </w:rPr>
        <w:t>. ОБЩА ИНФОРМАЦИЯ</w:t>
      </w:r>
    </w:p>
    <w:p w:rsidR="003F7935" w:rsidRPr="00726F70" w:rsidRDefault="003F7935" w:rsidP="003F7935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>СРЕДНО УЧИЛИЩЕ „Д-Р ПЕТЪР БЕРОН“</w:t>
      </w:r>
    </w:p>
    <w:p w:rsidR="003F7935" w:rsidRPr="00857F3D" w:rsidRDefault="003F7935" w:rsidP="003F7935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>
        <w:rPr>
          <w:lang w:eastAsia="en-US" w:bidi="ar-SA"/>
        </w:rPr>
        <w:t xml:space="preserve"> BG05M2OP001-2.011</w:t>
      </w:r>
      <w:r w:rsidRPr="00857F3D">
        <w:rPr>
          <w:lang w:eastAsia="en-US" w:bidi="ar-SA"/>
        </w:rPr>
        <w:t>-0001</w:t>
      </w:r>
    </w:p>
    <w:p w:rsidR="003F7935" w:rsidRPr="00857F3D" w:rsidRDefault="003F7935" w:rsidP="003F7935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 „</w:t>
      </w:r>
      <w:r>
        <w:rPr>
          <w:lang w:eastAsia="en-US" w:bidi="ar-SA"/>
        </w:rPr>
        <w:t>Подкрепа за успех</w:t>
      </w:r>
      <w:r w:rsidRPr="00857F3D">
        <w:rPr>
          <w:lang w:eastAsia="en-US" w:bidi="ar-SA"/>
        </w:rPr>
        <w:t>“</w:t>
      </w:r>
    </w:p>
    <w:p w:rsidR="003F7935" w:rsidRPr="00857F3D" w:rsidRDefault="003F7935" w:rsidP="003F7935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>
        <w:rPr>
          <w:lang w:eastAsia="en-US" w:bidi="ar-SA"/>
        </w:rPr>
        <w:t xml:space="preserve"> по проекта: „ОБРАЗОВАТЕЛЕН МЕДИАТОР“</w:t>
      </w:r>
    </w:p>
    <w:p w:rsidR="003F7935" w:rsidRDefault="003F7935" w:rsidP="003F7935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 xml:space="preserve">Код по НКПД: </w:t>
      </w:r>
      <w:r>
        <w:t>5312-3004</w:t>
      </w:r>
    </w:p>
    <w:p w:rsidR="003F7935" w:rsidRPr="00DC7791" w:rsidRDefault="003F7935" w:rsidP="003F7935">
      <w:pPr>
        <w:pStyle w:val="Style7"/>
        <w:widowControl/>
        <w:spacing w:before="5" w:line="360" w:lineRule="auto"/>
        <w:rPr>
          <w:rStyle w:val="FontStyle17"/>
          <w:lang w:eastAsia="en-US" w:bidi="ar-SA"/>
        </w:rPr>
      </w:pPr>
    </w:p>
    <w:p w:rsidR="003F7935" w:rsidRPr="00857F3D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857F3D">
        <w:rPr>
          <w:b/>
          <w:szCs w:val="24"/>
        </w:rPr>
        <w:t>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ЦЕЛ НА ДЛЪЖНОСТТА</w:t>
      </w:r>
    </w:p>
    <w:p w:rsidR="003F7935" w:rsidRPr="00064820" w:rsidRDefault="003F7935" w:rsidP="003F793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Образователният медиатор в училище</w:t>
      </w:r>
      <w:r w:rsidRPr="00D878EA">
        <w:rPr>
          <w:rFonts w:ascii="Times New Roman" w:hAnsi="Times New Roman" w:cs="Times New Roman"/>
          <w:bCs/>
          <w:sz w:val="24"/>
          <w:szCs w:val="24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</w:t>
      </w:r>
    </w:p>
    <w:p w:rsidR="003F7935" w:rsidRPr="00857F3D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Pr="00857F3D">
        <w:rPr>
          <w:b/>
          <w:szCs w:val="24"/>
        </w:rPr>
        <w:t>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3F7935" w:rsidRPr="00533975" w:rsidRDefault="003F7935" w:rsidP="003F7935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/>
        <w:ind w:left="851" w:hanging="28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Общи: </w:t>
      </w:r>
    </w:p>
    <w:p w:rsidR="003F7935" w:rsidRPr="00533975" w:rsidRDefault="003F7935" w:rsidP="003F7935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:rsidR="003F7935" w:rsidRDefault="003F7935" w:rsidP="003F7935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:rsidR="003F7935" w:rsidRPr="00533975" w:rsidRDefault="003F7935" w:rsidP="003F7935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F7935" w:rsidRPr="00533975" w:rsidRDefault="003F7935" w:rsidP="003F793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Специфични: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  <w:highlight w:val="yellow"/>
        </w:rPr>
        <w:t xml:space="preserve"> 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Улеснява процеса на комуникация между педагогическите специалисти и учениците;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Подпомага дейности, улесняващи участието на родителите/настойниците и общността в живота на училището;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Познава и използва важни нормативни документи, които се съотнасят до неговата работа и спазва техните разпоредби;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Участва в обучения за повишаване на квалификацията и компетентността в сферата на дейност;</w:t>
      </w:r>
    </w:p>
    <w:p w:rsidR="003F7935" w:rsidRPr="00533975" w:rsidRDefault="003F7935" w:rsidP="003F7935">
      <w:pPr>
        <w:numPr>
          <w:ilvl w:val="0"/>
          <w:numId w:val="6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Изпълнява и други възложени задачи, свързани с дейността.</w:t>
      </w:r>
    </w:p>
    <w:p w:rsidR="003F7935" w:rsidRPr="00857F3D" w:rsidRDefault="003F7935" w:rsidP="003F7935">
      <w:pPr>
        <w:pStyle w:val="Style11"/>
        <w:widowControl/>
        <w:spacing w:line="276" w:lineRule="auto"/>
        <w:jc w:val="left"/>
        <w:rPr>
          <w:rFonts w:cs="Times New Roman"/>
        </w:rPr>
      </w:pPr>
    </w:p>
    <w:p w:rsidR="003F7935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857F3D">
        <w:rPr>
          <w:b/>
          <w:szCs w:val="24"/>
        </w:rPr>
        <w:t>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3F7935" w:rsidRPr="00533975" w:rsidRDefault="003F7935" w:rsidP="003F7935">
      <w:pPr>
        <w:pStyle w:val="BodyText"/>
        <w:spacing w:line="360" w:lineRule="auto"/>
        <w:jc w:val="both"/>
        <w:rPr>
          <w:szCs w:val="24"/>
        </w:rPr>
      </w:pPr>
      <w:r w:rsidRPr="00533975">
        <w:rPr>
          <w:b/>
          <w:szCs w:val="24"/>
        </w:rPr>
        <w:t xml:space="preserve">А. Възлагане на работата: </w:t>
      </w:r>
      <w:r w:rsidRPr="00533975">
        <w:rPr>
          <w:szCs w:val="24"/>
        </w:rPr>
        <w:t xml:space="preserve">работата се възлага от </w:t>
      </w:r>
      <w:r w:rsidRPr="00533975">
        <w:rPr>
          <w:bCs/>
          <w:snapToGrid w:val="0"/>
          <w:szCs w:val="24"/>
        </w:rPr>
        <w:t>директора на училището</w:t>
      </w:r>
      <w:r w:rsidRPr="00533975">
        <w:rPr>
          <w:szCs w:val="24"/>
        </w:rPr>
        <w:t xml:space="preserve"> </w:t>
      </w:r>
      <w:r w:rsidRPr="00533975">
        <w:rPr>
          <w:i/>
          <w:color w:val="FF0000"/>
          <w:szCs w:val="24"/>
        </w:rPr>
        <w:t>(съгласно Указанията за изпълнение на дейностите по проекта</w:t>
      </w:r>
      <w:r>
        <w:rPr>
          <w:i/>
          <w:color w:val="FF0000"/>
          <w:szCs w:val="24"/>
        </w:rPr>
        <w:t xml:space="preserve"> и по реда на КТ</w:t>
      </w:r>
      <w:r w:rsidRPr="00533975">
        <w:rPr>
          <w:i/>
          <w:color w:val="FF0000"/>
          <w:szCs w:val="24"/>
        </w:rPr>
        <w:t>)</w:t>
      </w:r>
      <w:r w:rsidRPr="00533975">
        <w:rPr>
          <w:szCs w:val="24"/>
        </w:rPr>
        <w:t>.</w:t>
      </w:r>
    </w:p>
    <w:p w:rsidR="003F7935" w:rsidRPr="00533975" w:rsidRDefault="003F7935" w:rsidP="003F793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/>
          <w:sz w:val="24"/>
          <w:szCs w:val="24"/>
        </w:rPr>
        <w:t xml:space="preserve">Б. Планиране на работата: </w:t>
      </w:r>
      <w:r w:rsidRPr="00533975">
        <w:rPr>
          <w:rFonts w:ascii="Times New Roman" w:hAnsi="Times New Roman" w:cs="Times New Roman"/>
          <w:sz w:val="24"/>
          <w:szCs w:val="24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:rsidR="003F7935" w:rsidRPr="00533975" w:rsidRDefault="003F7935" w:rsidP="003F7935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При поставена конкретна задача от директора 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3F7935" w:rsidRPr="00064820" w:rsidRDefault="003F7935" w:rsidP="003F7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b/>
          <w:sz w:val="24"/>
          <w:szCs w:val="24"/>
        </w:rPr>
        <w:t xml:space="preserve">В. Отчитане на работата: </w:t>
      </w:r>
      <w:r>
        <w:rPr>
          <w:rFonts w:ascii="Times New Roman" w:hAnsi="Times New Roman" w:cs="Times New Roman"/>
          <w:sz w:val="24"/>
          <w:szCs w:val="24"/>
        </w:rPr>
        <w:t>работата се отчита пред директора</w:t>
      </w:r>
      <w:r>
        <w:rPr>
          <w:szCs w:val="24"/>
        </w:rPr>
        <w:t xml:space="preserve"> </w:t>
      </w:r>
      <w:r w:rsidRPr="000078EA">
        <w:rPr>
          <w:rFonts w:ascii="Times New Roman" w:hAnsi="Times New Roman" w:cs="Times New Roman"/>
          <w:sz w:val="24"/>
          <w:szCs w:val="24"/>
        </w:rPr>
        <w:t xml:space="preserve">въз основа на изготвен от лицето и одобрен от директора на училището месечен отчет. </w:t>
      </w:r>
      <w:r w:rsidRPr="000078EA">
        <w:rPr>
          <w:szCs w:val="24"/>
        </w:rPr>
        <w:t xml:space="preserve"> </w:t>
      </w:r>
      <w:r w:rsidRPr="000078EA">
        <w:rPr>
          <w:rFonts w:ascii="Times New Roman" w:hAnsi="Times New Roman" w:cs="Times New Roman"/>
          <w:sz w:val="24"/>
          <w:szCs w:val="24"/>
        </w:rPr>
        <w:t>Отчетите се изготвят за всеки месец, подписват се и се одобряват от директора на училището чрез информационната система на проекта</w:t>
      </w: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i/>
          <w:color w:val="FF0000"/>
          <w:sz w:val="24"/>
          <w:szCs w:val="24"/>
        </w:rPr>
        <w:t>(съгласно Указанията за изпълнение на дейностите по проекта)</w:t>
      </w:r>
      <w:r w:rsidRPr="00533975">
        <w:rPr>
          <w:rFonts w:ascii="Times New Roman" w:hAnsi="Times New Roman" w:cs="Times New Roman"/>
          <w:sz w:val="24"/>
          <w:szCs w:val="24"/>
        </w:rPr>
        <w:t>.</w:t>
      </w:r>
    </w:p>
    <w:p w:rsidR="003F7935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857F3D">
        <w:rPr>
          <w:b/>
          <w:szCs w:val="24"/>
        </w:rPr>
        <w:t>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СВЪРЗА</w:t>
      </w:r>
      <w:r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3F7935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3F7935" w:rsidRPr="00FA4412" w:rsidRDefault="003F7935" w:rsidP="003F7935">
      <w:pPr>
        <w:numPr>
          <w:ilvl w:val="0"/>
          <w:numId w:val="8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Носи отговорност за изпълнение на поставените работни задачи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:rsidR="003F7935" w:rsidRPr="00FA4412" w:rsidRDefault="003F7935" w:rsidP="003F7935">
      <w:pPr>
        <w:numPr>
          <w:ilvl w:val="0"/>
          <w:numId w:val="8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Отговаря за поверената му техника и имущество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:rsidR="003F7935" w:rsidRPr="00FA4412" w:rsidRDefault="003F7935" w:rsidP="003F7935">
      <w:pPr>
        <w:numPr>
          <w:ilvl w:val="0"/>
          <w:numId w:val="8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3F7935" w:rsidRPr="00064820" w:rsidRDefault="003F7935" w:rsidP="003F7935">
      <w:pPr>
        <w:numPr>
          <w:ilvl w:val="0"/>
          <w:numId w:val="8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Докладва на директора на училището за обстоятелства, застрашаващи живота и здравето на учениците.</w:t>
      </w:r>
    </w:p>
    <w:p w:rsidR="003F7935" w:rsidRPr="00857F3D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6. ВЗЕ</w:t>
      </w:r>
      <w:r w:rsidRPr="00857F3D">
        <w:rPr>
          <w:b/>
          <w:szCs w:val="24"/>
        </w:rPr>
        <w:t>МАНЕ НА РЕШЕНИЯ</w:t>
      </w:r>
    </w:p>
    <w:p w:rsidR="003F7935" w:rsidRPr="00064820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 w:rsidRPr="00857F3D">
        <w:t xml:space="preserve">Взема решения във връзка с изпълнението на задълженията си след съгласуване с  </w:t>
      </w:r>
      <w:r>
        <w:t>директора</w:t>
      </w:r>
      <w:r w:rsidRPr="00726F70">
        <w:rPr>
          <w:i/>
          <w:color w:val="FF0000"/>
        </w:rPr>
        <w:t xml:space="preserve"> </w:t>
      </w:r>
      <w:r>
        <w:rPr>
          <w:i/>
          <w:color w:val="FF0000"/>
        </w:rPr>
        <w:t>.</w:t>
      </w:r>
    </w:p>
    <w:p w:rsidR="003F7935" w:rsidRPr="00857F3D" w:rsidRDefault="003F7935" w:rsidP="003F7935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857F3D">
        <w:rPr>
          <w:b/>
          <w:szCs w:val="24"/>
        </w:rPr>
        <w:t>. КОНТАКТИ</w:t>
      </w:r>
    </w:p>
    <w:p w:rsidR="003F7935" w:rsidRPr="005C18CD" w:rsidRDefault="003F7935" w:rsidP="003F793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z w:val="24"/>
          <w:szCs w:val="24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FA4412">
        <w:rPr>
          <w:rStyle w:val="FontStyle17"/>
          <w:sz w:val="24"/>
          <w:szCs w:val="24"/>
        </w:rPr>
        <w:t>„Подкрепа за успех“.</w:t>
      </w:r>
    </w:p>
    <w:p w:rsidR="003F7935" w:rsidRPr="00857F3D" w:rsidRDefault="003F7935" w:rsidP="003F7935">
      <w:pPr>
        <w:pStyle w:val="Style10"/>
        <w:widowControl/>
        <w:tabs>
          <w:tab w:val="left" w:pos="230"/>
        </w:tabs>
        <w:spacing w:line="360" w:lineRule="auto"/>
        <w:rPr>
          <w:rStyle w:val="FontStyle17"/>
        </w:rPr>
      </w:pPr>
      <w:r>
        <w:rPr>
          <w:rFonts w:cs="Times New Roman"/>
          <w:b/>
        </w:rPr>
        <w:t>8</w:t>
      </w:r>
      <w:r w:rsidRPr="00857F3D">
        <w:rPr>
          <w:rFonts w:cs="Times New Roman"/>
          <w:b/>
        </w:rPr>
        <w:t>. ИЗИСКВАНИЯ ЗА ЗАЕМАНЕ НА ДЛЪЖНОСТТА</w:t>
      </w:r>
      <w:r w:rsidRPr="00857F3D">
        <w:rPr>
          <w:rStyle w:val="FontStyle17"/>
        </w:rPr>
        <w:t xml:space="preserve"> </w:t>
      </w:r>
    </w:p>
    <w:p w:rsidR="003F7935" w:rsidRPr="00FA4412" w:rsidRDefault="003F7935" w:rsidP="003F7935">
      <w:pPr>
        <w:pStyle w:val="Style10"/>
        <w:widowControl/>
        <w:numPr>
          <w:ilvl w:val="0"/>
          <w:numId w:val="3"/>
        </w:numPr>
        <w:tabs>
          <w:tab w:val="left" w:pos="230"/>
        </w:tabs>
        <w:spacing w:line="276" w:lineRule="auto"/>
        <w:jc w:val="both"/>
        <w:rPr>
          <w:rFonts w:cs="Times New Roman"/>
        </w:rPr>
      </w:pPr>
      <w:r w:rsidRPr="00FA4412">
        <w:rPr>
          <w:rStyle w:val="FontStyle17"/>
          <w:b/>
        </w:rPr>
        <w:t>Образование:</w:t>
      </w:r>
      <w:r w:rsidRPr="00FA4412">
        <w:rPr>
          <w:rStyle w:val="FontStyle17"/>
        </w:rPr>
        <w:t xml:space="preserve"> </w:t>
      </w:r>
      <w:r w:rsidRPr="00FA4412">
        <w:rPr>
          <w:rFonts w:cs="Times New Roman"/>
          <w:bCs/>
          <w:snapToGrid w:val="0"/>
        </w:rPr>
        <w:t>средно/висше образование</w:t>
      </w:r>
    </w:p>
    <w:p w:rsidR="003F7935" w:rsidRPr="00FA4412" w:rsidRDefault="003F7935" w:rsidP="003F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2.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Владеене на майчиния език или социокултурните особености</w:t>
      </w:r>
      <w:r w:rsidRPr="00FA4412">
        <w:rPr>
          <w:rFonts w:ascii="Times New Roman" w:hAnsi="Times New Roman" w:cs="Times New Roman"/>
          <w:sz w:val="24"/>
          <w:szCs w:val="24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3F7935" w:rsidRPr="00FA4412" w:rsidRDefault="003F7935" w:rsidP="003F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3. </w:t>
      </w:r>
      <w:r w:rsidRPr="00FA441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Умения за работа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деца, ученици и родители от уязвими групи; познаване и съпричастност към проблемите им.</w:t>
      </w:r>
    </w:p>
    <w:p w:rsidR="003F7935" w:rsidRPr="00FA4412" w:rsidRDefault="003F7935" w:rsidP="003F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Необходими лични качества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лоялност към институцията;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дискретност;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работа в екип;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общуване;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способност да изпълнява стриктно възложените му задачи;</w:t>
      </w:r>
    </w:p>
    <w:p w:rsidR="003F7935" w:rsidRPr="00FA4412" w:rsidRDefault="003F7935" w:rsidP="003F793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мотивация; </w:t>
      </w:r>
    </w:p>
    <w:p w:rsidR="003F7935" w:rsidRPr="00FA4412" w:rsidRDefault="003F7935" w:rsidP="003F793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управление на конфликти; </w:t>
      </w:r>
    </w:p>
    <w:p w:rsidR="003F7935" w:rsidRPr="00FA4412" w:rsidRDefault="003F7935" w:rsidP="003F793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>способност да планира, организира и контролира собствената си работа;</w:t>
      </w:r>
    </w:p>
    <w:p w:rsidR="003F7935" w:rsidRPr="00FA4412" w:rsidRDefault="003F7935" w:rsidP="003F7935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разпределяне на времето.</w:t>
      </w:r>
    </w:p>
    <w:p w:rsidR="003F7935" w:rsidRPr="00FA4412" w:rsidRDefault="003F7935" w:rsidP="003F7935">
      <w:pPr>
        <w:shd w:val="clear" w:color="auto" w:fill="FFFFFF"/>
        <w:jc w:val="both"/>
        <w:textAlignment w:val="top"/>
        <w:rPr>
          <w:rStyle w:val="FontStyle17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A4412">
        <w:rPr>
          <w:rStyle w:val="FontStyle17"/>
          <w:b/>
          <w:sz w:val="24"/>
          <w:szCs w:val="24"/>
        </w:rPr>
        <w:t>Професионален опит</w:t>
      </w:r>
      <w:r w:rsidRPr="00FA4412">
        <w:rPr>
          <w:rStyle w:val="FontStyle17"/>
          <w:sz w:val="24"/>
          <w:szCs w:val="24"/>
        </w:rPr>
        <w:t xml:space="preserve">: </w:t>
      </w:r>
      <w:r w:rsidRPr="00FA4412">
        <w:rPr>
          <w:rFonts w:ascii="Times New Roman" w:hAnsi="Times New Roman" w:cs="Times New Roman"/>
          <w:sz w:val="24"/>
          <w:szCs w:val="24"/>
        </w:rPr>
        <w:t>не се изисква</w:t>
      </w:r>
    </w:p>
    <w:p w:rsidR="003F7935" w:rsidRPr="00FA4412" w:rsidRDefault="003F7935" w:rsidP="003F7935">
      <w:pPr>
        <w:pStyle w:val="Style10"/>
        <w:widowControl/>
        <w:tabs>
          <w:tab w:val="left" w:pos="230"/>
          <w:tab w:val="left" w:pos="389"/>
        </w:tabs>
        <w:spacing w:line="276" w:lineRule="auto"/>
        <w:jc w:val="both"/>
        <w:rPr>
          <w:rStyle w:val="FontStyle17"/>
        </w:rPr>
      </w:pPr>
      <w:r w:rsidRPr="00FA4412">
        <w:rPr>
          <w:rStyle w:val="FontStyle17"/>
          <w:b/>
        </w:rPr>
        <w:t>6. Допълнителна квалификация/обучение</w:t>
      </w:r>
      <w:r w:rsidRPr="00FA4412">
        <w:rPr>
          <w:rStyle w:val="FontStyle17"/>
        </w:rPr>
        <w:t xml:space="preserve">: </w:t>
      </w:r>
    </w:p>
    <w:p w:rsidR="003F7935" w:rsidRPr="00FA4412" w:rsidRDefault="003F7935" w:rsidP="003F7935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276" w:lineRule="auto"/>
        <w:jc w:val="both"/>
        <w:rPr>
          <w:rFonts w:cs="Times New Roman"/>
        </w:rPr>
      </w:pPr>
      <w:r w:rsidRPr="00FA4412">
        <w:rPr>
          <w:rFonts w:cs="Times New Roman"/>
        </w:rPr>
        <w:t>компютърна грамотност</w:t>
      </w:r>
    </w:p>
    <w:p w:rsidR="003F7935" w:rsidRPr="003A10B5" w:rsidRDefault="003F7935" w:rsidP="003F7935">
      <w:pPr>
        <w:spacing w:after="7" w:line="255" w:lineRule="auto"/>
        <w:rPr>
          <w:sz w:val="24"/>
          <w:szCs w:val="24"/>
        </w:rPr>
      </w:pPr>
    </w:p>
    <w:p w:rsidR="003F7935" w:rsidRPr="00D878EA" w:rsidRDefault="003F7935" w:rsidP="003F7935">
      <w:pPr>
        <w:spacing w:after="182" w:line="255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878EA">
        <w:rPr>
          <w:rFonts w:ascii="Times New Roman" w:hAnsi="Times New Roman" w:cs="Times New Roman"/>
          <w:b/>
          <w:sz w:val="24"/>
          <w:szCs w:val="24"/>
        </w:rPr>
        <w:t xml:space="preserve">. НАЧИН ЗА ПРОВЕЖДАНЕ НА ПРОЦЕДУРАТА ЗА ПОДБОР: </w:t>
      </w:r>
    </w:p>
    <w:p w:rsidR="003F7935" w:rsidRPr="00D878EA" w:rsidRDefault="003F7935" w:rsidP="003F7935">
      <w:pPr>
        <w:pStyle w:val="ListParagraph"/>
        <w:numPr>
          <w:ilvl w:val="0"/>
          <w:numId w:val="2"/>
        </w:numPr>
        <w:spacing w:after="182" w:line="255" w:lineRule="auto"/>
        <w:rPr>
          <w:rFonts w:ascii="Times New Roman" w:hAnsi="Times New Roman"/>
          <w:sz w:val="24"/>
          <w:szCs w:val="24"/>
        </w:rPr>
      </w:pPr>
      <w:r w:rsidRPr="00D878EA">
        <w:rPr>
          <w:rFonts w:ascii="Times New Roman" w:hAnsi="Times New Roman"/>
          <w:b/>
          <w:sz w:val="24"/>
          <w:szCs w:val="24"/>
        </w:rPr>
        <w:t xml:space="preserve">по документи и чрез събеседване.  </w:t>
      </w:r>
    </w:p>
    <w:p w:rsidR="003F7935" w:rsidRPr="00FA4412" w:rsidRDefault="003F7935" w:rsidP="003F7935">
      <w:pPr>
        <w:spacing w:after="7" w:line="25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І</w:t>
      </w:r>
      <w:r w:rsidRPr="00FA44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4412">
        <w:rPr>
          <w:rFonts w:ascii="Times New Roman" w:hAnsi="Times New Roman" w:cs="Times New Roman"/>
          <w:b/>
          <w:sz w:val="24"/>
          <w:szCs w:val="24"/>
        </w:rPr>
        <w:t>. НЕОБХОДИМИ ДОКУМЕНТИ, МЯСТО И СРОКОВЕ ЗА ПОДАВАНЕ: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35" w:rsidRPr="00B05240" w:rsidRDefault="003F7935" w:rsidP="003F7935">
      <w:pPr>
        <w:numPr>
          <w:ilvl w:val="0"/>
          <w:numId w:val="1"/>
        </w:numPr>
        <w:spacing w:after="321" w:line="26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ндидатите подават заявление до д</w:t>
      </w:r>
      <w:r w:rsidRPr="00B05240">
        <w:rPr>
          <w:rFonts w:ascii="Times New Roman" w:hAnsi="Times New Roman" w:cs="Times New Roman"/>
          <w:sz w:val="24"/>
          <w:szCs w:val="24"/>
        </w:rPr>
        <w:t xml:space="preserve">иректора на </w:t>
      </w:r>
      <w:r>
        <w:rPr>
          <w:rFonts w:ascii="Times New Roman" w:hAnsi="Times New Roman" w:cs="Times New Roman"/>
          <w:sz w:val="24"/>
          <w:szCs w:val="24"/>
        </w:rPr>
        <w:t>СУ „Д-р Петър Берон“ - Тополовград</w:t>
      </w:r>
      <w:r w:rsidRPr="00B05240">
        <w:rPr>
          <w:rFonts w:ascii="Times New Roman" w:hAnsi="Times New Roman" w:cs="Times New Roman"/>
          <w:sz w:val="24"/>
          <w:szCs w:val="24"/>
        </w:rPr>
        <w:t xml:space="preserve"> в срок от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B05240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 xml:space="preserve"> - 10</w:t>
      </w:r>
      <w:r w:rsidRPr="00B05240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05240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от 8:30 </w:t>
      </w:r>
      <w:r w:rsidRPr="00B05240">
        <w:rPr>
          <w:rFonts w:ascii="Times New Roman" w:hAnsi="Times New Roman" w:cs="Times New Roman"/>
          <w:b/>
          <w:sz w:val="24"/>
          <w:szCs w:val="24"/>
        </w:rPr>
        <w:t>до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5240">
        <w:rPr>
          <w:rFonts w:ascii="Times New Roman" w:hAnsi="Times New Roman" w:cs="Times New Roman"/>
          <w:b/>
          <w:sz w:val="24"/>
          <w:szCs w:val="24"/>
        </w:rPr>
        <w:t>:00</w:t>
      </w:r>
      <w:r w:rsidRPr="00B05240">
        <w:rPr>
          <w:rFonts w:ascii="Times New Roman" w:hAnsi="Times New Roman" w:cs="Times New Roman"/>
          <w:sz w:val="24"/>
          <w:szCs w:val="24"/>
        </w:rPr>
        <w:t xml:space="preserve"> часа в дирекцията  на училището и прилагат следните документи: 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780">
        <w:rPr>
          <w:rFonts w:ascii="Times New Roman" w:hAnsi="Times New Roman" w:cs="Times New Roman"/>
          <w:sz w:val="24"/>
          <w:szCs w:val="24"/>
        </w:rPr>
        <w:t>Заявление за заемане на длъжността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780">
        <w:rPr>
          <w:rFonts w:ascii="Times New Roman" w:hAnsi="Times New Roman" w:cs="Times New Roman"/>
          <w:sz w:val="24"/>
          <w:szCs w:val="24"/>
        </w:rPr>
        <w:t>Професионална автобиография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3780">
        <w:rPr>
          <w:rFonts w:ascii="Times New Roman" w:hAnsi="Times New Roman" w:cs="Times New Roman"/>
          <w:sz w:val="24"/>
          <w:szCs w:val="24"/>
        </w:rPr>
        <w:t>Копие от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780">
        <w:rPr>
          <w:rFonts w:ascii="Times New Roman" w:hAnsi="Times New Roman" w:cs="Times New Roman"/>
          <w:sz w:val="24"/>
          <w:szCs w:val="24"/>
        </w:rPr>
        <w:t xml:space="preserve"> удостоверяващ завършена степен на образование и квалификация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53780">
        <w:rPr>
          <w:rFonts w:ascii="Times New Roman" w:hAnsi="Times New Roman" w:cs="Times New Roman"/>
          <w:sz w:val="24"/>
          <w:szCs w:val="24"/>
        </w:rPr>
        <w:t>Свидетелство за съдимост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80">
        <w:rPr>
          <w:rFonts w:ascii="Times New Roman" w:hAnsi="Times New Roman" w:cs="Times New Roman"/>
          <w:sz w:val="24"/>
          <w:szCs w:val="24"/>
        </w:rPr>
        <w:t>(ако кандидатът е прекъснал повече от 6 месец</w:t>
      </w:r>
      <w:r>
        <w:rPr>
          <w:rFonts w:ascii="Times New Roman" w:hAnsi="Times New Roman" w:cs="Times New Roman"/>
          <w:sz w:val="24"/>
          <w:szCs w:val="24"/>
        </w:rPr>
        <w:t>а трудово правоотношение)/копие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780">
        <w:rPr>
          <w:rFonts w:ascii="Times New Roman" w:hAnsi="Times New Roman" w:cs="Times New Roman"/>
          <w:sz w:val="24"/>
          <w:szCs w:val="24"/>
        </w:rPr>
        <w:t>Карта за предварителен медицински преглед, във връзка с кандидатстването за обявената длъжност (ако кандидатът е прекъснал повече от 3 месеца трудово правоотношение)/копие/</w:t>
      </w:r>
    </w:p>
    <w:p w:rsidR="003F7935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453780">
        <w:rPr>
          <w:rFonts w:ascii="Times New Roman" w:hAnsi="Times New Roman" w:cs="Times New Roman"/>
          <w:sz w:val="24"/>
          <w:szCs w:val="24"/>
        </w:rPr>
        <w:t>Справка за придобития стаж и професионален опит - препис-извлечение от трудова книжка или трудова книжка /копие/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Мотивационно писмо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Забележка!</w:t>
      </w:r>
    </w:p>
    <w:p w:rsidR="003F7935" w:rsidRPr="00453780" w:rsidRDefault="003F7935" w:rsidP="003F7935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Свидетелство за съдимост /копие/ и Карта за предварителен медицински преглед /копие/ се изискват от кандидата, който ще бъде назначен на обявената длъжност.</w:t>
      </w:r>
    </w:p>
    <w:p w:rsidR="003F7935" w:rsidRPr="00453780" w:rsidRDefault="003F7935" w:rsidP="003F7935">
      <w:pPr>
        <w:spacing w:after="7" w:line="255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7935" w:rsidRPr="00B05240" w:rsidRDefault="003F7935" w:rsidP="003F7935">
      <w:pPr>
        <w:spacing w:after="7" w:line="25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V. ДАТА, ЧАС И МЯСТО НА ПРОВЕЖДАНЕ НА СЪБЕСЕДВАНЕТО:</w:t>
      </w:r>
    </w:p>
    <w:p w:rsidR="003F7935" w:rsidRPr="00B05240" w:rsidRDefault="003F7935" w:rsidP="003F7935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Събеседването ще се проведе от тричленна комисия, определен</w:t>
      </w:r>
      <w:r>
        <w:rPr>
          <w:rFonts w:ascii="Times New Roman" w:hAnsi="Times New Roman" w:cs="Times New Roman"/>
          <w:sz w:val="24"/>
          <w:szCs w:val="24"/>
        </w:rPr>
        <w:t xml:space="preserve">а със заповед на директора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 на:</w:t>
      </w:r>
    </w:p>
    <w:p w:rsidR="003F7935" w:rsidRPr="00B05240" w:rsidRDefault="003F7935" w:rsidP="003F7935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.09.20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05240">
        <w:rPr>
          <w:rFonts w:ascii="Times New Roman" w:hAnsi="Times New Roman" w:cs="Times New Roman"/>
          <w:sz w:val="24"/>
          <w:szCs w:val="24"/>
        </w:rPr>
        <w:t>.</w:t>
      </w:r>
    </w:p>
    <w:p w:rsidR="003F7935" w:rsidRPr="00B05240" w:rsidRDefault="003F7935" w:rsidP="003F7935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Начален час: </w:t>
      </w:r>
      <w:r>
        <w:rPr>
          <w:rFonts w:ascii="Times New Roman" w:hAnsi="Times New Roman" w:cs="Times New Roman"/>
          <w:b/>
          <w:sz w:val="24"/>
          <w:szCs w:val="24"/>
        </w:rPr>
        <w:t>9:00 часа</w:t>
      </w:r>
    </w:p>
    <w:p w:rsidR="003F7935" w:rsidRPr="00B05240" w:rsidRDefault="003F7935" w:rsidP="003F7935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Място:  </w:t>
      </w:r>
      <w:r w:rsidRPr="00B05240">
        <w:rPr>
          <w:rFonts w:ascii="Times New Roman" w:hAnsi="Times New Roman" w:cs="Times New Roman"/>
          <w:b/>
          <w:sz w:val="24"/>
          <w:szCs w:val="24"/>
        </w:rPr>
        <w:t>Учителска стая</w:t>
      </w:r>
      <w:r w:rsidRPr="00B05240">
        <w:rPr>
          <w:rFonts w:ascii="Times New Roman" w:hAnsi="Times New Roman" w:cs="Times New Roman"/>
          <w:sz w:val="24"/>
          <w:szCs w:val="24"/>
        </w:rPr>
        <w:t>.</w:t>
      </w:r>
    </w:p>
    <w:p w:rsidR="003F7935" w:rsidRDefault="003F7935" w:rsidP="003F7935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935" w:rsidRDefault="003F7935" w:rsidP="003F7935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5240">
        <w:rPr>
          <w:rFonts w:ascii="Times New Roman" w:hAnsi="Times New Roman" w:cs="Times New Roman"/>
          <w:sz w:val="24"/>
          <w:szCs w:val="24"/>
        </w:rPr>
        <w:t>Назначаването на избрания кандидат се извършва от директора на училището по реда на КТ и въз основа на протокола за извършения от комисията подбор</w:t>
      </w:r>
      <w:r>
        <w:rPr>
          <w:rFonts w:ascii="Times New Roman" w:hAnsi="Times New Roman" w:cs="Times New Roman"/>
          <w:sz w:val="24"/>
          <w:szCs w:val="24"/>
        </w:rPr>
        <w:t xml:space="preserve"> и съобразно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училището:</w:t>
      </w:r>
    </w:p>
    <w:tbl>
      <w:tblPr>
        <w:tblW w:w="10184" w:type="dxa"/>
        <w:tblCellMar>
          <w:left w:w="70" w:type="dxa"/>
          <w:right w:w="70" w:type="dxa"/>
        </w:tblCellMar>
        <w:tblLook w:val="04A0"/>
      </w:tblPr>
      <w:tblGrid>
        <w:gridCol w:w="983"/>
        <w:gridCol w:w="1413"/>
        <w:gridCol w:w="1429"/>
        <w:gridCol w:w="2261"/>
        <w:gridCol w:w="1229"/>
        <w:gridCol w:w="1643"/>
        <w:gridCol w:w="1425"/>
      </w:tblGrid>
      <w:tr w:rsidR="003F7935" w:rsidRPr="00BD7AE4" w:rsidTr="000725E7">
        <w:trPr>
          <w:trHeight w:val="142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Област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Община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Код на институция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Вид на институцията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Брой часове за назначаване на ОМ/СР</w:t>
            </w:r>
          </w:p>
        </w:tc>
      </w:tr>
      <w:tr w:rsidR="003F7935" w:rsidRPr="00BD7AE4" w:rsidTr="000725E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35" w:rsidRPr="00BD7AE4" w:rsidRDefault="003F7935" w:rsidP="000725E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35" w:rsidRPr="00BD7AE4" w:rsidRDefault="003F7935" w:rsidP="000725E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35" w:rsidRPr="00BD7AE4" w:rsidRDefault="003F7935" w:rsidP="000725E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35" w:rsidRPr="00BD7AE4" w:rsidRDefault="003F7935" w:rsidP="000725E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СУ „Д-р Петър Берон“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35" w:rsidRPr="00BD7AE4" w:rsidRDefault="003F7935" w:rsidP="000725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26110</w:t>
            </w:r>
            <w:r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Средно училище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35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4</w:t>
            </w:r>
            <w:r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  <w:p w:rsidR="003F7935" w:rsidRPr="00BD7AE4" w:rsidRDefault="003F7935" w:rsidP="000725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/непълно работно време/</w:t>
            </w:r>
          </w:p>
        </w:tc>
      </w:tr>
    </w:tbl>
    <w:p w:rsidR="003F7935" w:rsidRPr="00BD7AE4" w:rsidRDefault="003F7935" w:rsidP="003F7935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:rsidR="003F7935" w:rsidRDefault="003F7935" w:rsidP="003F7935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3F7935" w:rsidRPr="00612CAA" w:rsidRDefault="003F7935" w:rsidP="003F7935">
      <w:pPr>
        <w:spacing w:after="295"/>
        <w:ind w:left="-5" w:right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Златка Господинова</w:t>
      </w:r>
    </w:p>
    <w:p w:rsidR="003F7935" w:rsidRPr="00B05240" w:rsidRDefault="003F7935" w:rsidP="003F7935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:rsidR="003F7935" w:rsidRPr="00B05240" w:rsidRDefault="003F7935" w:rsidP="003F7935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:rsidR="003F7935" w:rsidRDefault="003F7935" w:rsidP="003F7935">
      <w:pPr>
        <w:spacing w:after="295"/>
        <w:ind w:left="-5" w:right="8"/>
        <w:rPr>
          <w:sz w:val="24"/>
          <w:szCs w:val="24"/>
          <w:lang w:val="en-US"/>
        </w:rPr>
      </w:pPr>
    </w:p>
    <w:p w:rsidR="003F7935" w:rsidRDefault="003F7935" w:rsidP="003F7935">
      <w:pPr>
        <w:spacing w:after="295"/>
        <w:ind w:left="-5" w:right="8"/>
        <w:rPr>
          <w:sz w:val="24"/>
          <w:szCs w:val="24"/>
          <w:lang w:val="en-US"/>
        </w:rPr>
      </w:pPr>
    </w:p>
    <w:p w:rsidR="003F7935" w:rsidRDefault="003F7935" w:rsidP="003F7935">
      <w:pPr>
        <w:spacing w:after="295"/>
        <w:ind w:left="-5" w:right="8"/>
        <w:rPr>
          <w:sz w:val="24"/>
          <w:szCs w:val="24"/>
          <w:lang w:val="en-US"/>
        </w:rPr>
      </w:pPr>
    </w:p>
    <w:p w:rsidR="00895A71" w:rsidRPr="003F7935" w:rsidRDefault="00895A71">
      <w:pPr>
        <w:rPr>
          <w:lang w:val="en-US"/>
        </w:rPr>
      </w:pPr>
    </w:p>
    <w:sectPr w:rsidR="00895A71" w:rsidRPr="003F7935" w:rsidSect="0089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DC" w:rsidRDefault="00AB2EDC" w:rsidP="003F7935">
      <w:pPr>
        <w:spacing w:after="0" w:line="240" w:lineRule="auto"/>
      </w:pPr>
      <w:r>
        <w:separator/>
      </w:r>
    </w:p>
  </w:endnote>
  <w:endnote w:type="continuationSeparator" w:id="0">
    <w:p w:rsidR="00AB2EDC" w:rsidRDefault="00AB2EDC" w:rsidP="003F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Default="003F7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Pr="00894D0F" w:rsidRDefault="003F7935" w:rsidP="003F7935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F7935" w:rsidRDefault="003F7935" w:rsidP="003F7935">
    <w:pPr>
      <w:pStyle w:val="Footer"/>
      <w:tabs>
        <w:tab w:val="center" w:pos="4111"/>
        <w:tab w:val="center" w:pos="4680"/>
        <w:tab w:val="right" w:pos="9361"/>
      </w:tabs>
    </w:pPr>
  </w:p>
  <w:p w:rsidR="003F7935" w:rsidRPr="003F7935" w:rsidRDefault="003F7935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Default="003F7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DC" w:rsidRDefault="00AB2EDC" w:rsidP="003F7935">
      <w:pPr>
        <w:spacing w:after="0" w:line="240" w:lineRule="auto"/>
      </w:pPr>
      <w:r>
        <w:separator/>
      </w:r>
    </w:p>
  </w:footnote>
  <w:footnote w:type="continuationSeparator" w:id="0">
    <w:p w:rsidR="00AB2EDC" w:rsidRDefault="00AB2EDC" w:rsidP="003F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Default="003F7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Default="003F7935" w:rsidP="003F7935">
    <w:pPr>
      <w:pStyle w:val="Header"/>
      <w:rPr>
        <w:noProof/>
        <w:lang w:val="en-US"/>
      </w:rPr>
    </w:pPr>
    <w:r>
      <w:rPr>
        <w:noProof/>
        <w:lang w:val="bg-BG"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>
          <wp:extent cx="828675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>
          <wp:extent cx="2133600" cy="828675"/>
          <wp:effectExtent l="1905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935" w:rsidRPr="009268E3" w:rsidRDefault="003F7935" w:rsidP="003F7935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  <w:p w:rsidR="003F7935" w:rsidRPr="003F7935" w:rsidRDefault="003F7935" w:rsidP="003F7935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35" w:rsidRDefault="003F7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D17E5F"/>
    <w:multiLevelType w:val="hybridMultilevel"/>
    <w:tmpl w:val="EFA4FC96"/>
    <w:lvl w:ilvl="0" w:tplc="0358AF32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9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C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9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7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A73BD"/>
    <w:multiLevelType w:val="hybridMultilevel"/>
    <w:tmpl w:val="1CB0E1A0"/>
    <w:lvl w:ilvl="0" w:tplc="C448A0D8">
      <w:start w:val="3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35"/>
    <w:rsid w:val="001C4CFA"/>
    <w:rsid w:val="003F7935"/>
    <w:rsid w:val="00895A71"/>
    <w:rsid w:val="00AB2EDC"/>
    <w:rsid w:val="00C00B4F"/>
    <w:rsid w:val="00C0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35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037D8"/>
    <w:pPr>
      <w:keepNext/>
      <w:ind w:firstLine="720"/>
      <w:jc w:val="both"/>
      <w:outlineLvl w:val="1"/>
    </w:pPr>
    <w:rPr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037D8"/>
    <w:pPr>
      <w:keepNext/>
      <w:spacing w:line="360" w:lineRule="auto"/>
      <w:jc w:val="center"/>
      <w:outlineLvl w:val="2"/>
    </w:pPr>
    <w:rPr>
      <w:b/>
      <w:smallCaps/>
      <w:sz w:val="5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7D8"/>
    <w:pPr>
      <w:keepNext/>
      <w:outlineLvl w:val="3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7935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37D8"/>
    <w:rPr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037D8"/>
    <w:rPr>
      <w:b/>
      <w:smallCaps/>
      <w:sz w:val="5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037D8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F7935"/>
    <w:rPr>
      <w:b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F7935"/>
    <w:pPr>
      <w:ind w:left="720"/>
      <w:contextualSpacing/>
    </w:pPr>
    <w:rPr>
      <w:rFonts w:cs="Times New Roman"/>
      <w:lang/>
    </w:rPr>
  </w:style>
  <w:style w:type="paragraph" w:styleId="Header">
    <w:name w:val="header"/>
    <w:basedOn w:val="Normal"/>
    <w:link w:val="HeaderChar"/>
    <w:uiPriority w:val="99"/>
    <w:unhideWhenUsed/>
    <w:rsid w:val="003F793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F7935"/>
    <w:rPr>
      <w:rFonts w:ascii="Calibri" w:eastAsia="Calibri" w:hAnsi="Calibri"/>
      <w:lang/>
    </w:rPr>
  </w:style>
  <w:style w:type="character" w:customStyle="1" w:styleId="ListParagraphChar">
    <w:name w:val="List Paragraph Char"/>
    <w:link w:val="ListParagraph"/>
    <w:rsid w:val="003F793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3F79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0">
    <w:name w:val="Style10"/>
    <w:basedOn w:val="Normal"/>
    <w:rsid w:val="003F79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1">
    <w:name w:val="Style11"/>
    <w:basedOn w:val="Normal"/>
    <w:uiPriority w:val="99"/>
    <w:rsid w:val="003F7935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uiPriority w:val="99"/>
    <w:rsid w:val="003F793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F7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3F793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3F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7935"/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3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1333</Words>
  <Characters>7602</Characters>
  <Application>Microsoft Office Word</Application>
  <DocSecurity>0</DocSecurity>
  <Lines>63</Lines>
  <Paragraphs>17</Paragraphs>
  <ScaleCrop>false</ScaleCrop>
  <Company>hgfg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Wgfd</dc:creator>
  <cp:keywords/>
  <dc:description/>
  <cp:lastModifiedBy>Wgfd</cp:lastModifiedBy>
  <cp:revision>1</cp:revision>
  <dcterms:created xsi:type="dcterms:W3CDTF">2021-09-08T05:50:00Z</dcterms:created>
  <dcterms:modified xsi:type="dcterms:W3CDTF">2021-09-08T05:53:00Z</dcterms:modified>
</cp:coreProperties>
</file>